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88" w:rsidRDefault="00953F88" w:rsidP="00953F88">
      <w:pPr>
        <w:jc w:val="center"/>
        <w:rPr>
          <w:sz w:val="44"/>
          <w:szCs w:val="44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400" y="21424"/>
                <wp:lineTo x="15467" y="21424"/>
                <wp:lineTo x="21867" y="19668"/>
                <wp:lineTo x="21867" y="0"/>
                <wp:lineTo x="-533" y="0"/>
              </wp:wrapPolygon>
            </wp:wrapTight>
            <wp:docPr id="2" name="Picture 1" descr="j0285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858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0A4C">
        <w:rPr>
          <w:sz w:val="44"/>
          <w:szCs w:val="44"/>
        </w:rPr>
        <w:t>Level 4, Grade 5/6</w:t>
      </w:r>
    </w:p>
    <w:p w:rsidR="00953F88" w:rsidRDefault="00953F88" w:rsidP="00953F88">
      <w:pPr>
        <w:jc w:val="center"/>
        <w:rPr>
          <w:sz w:val="44"/>
          <w:szCs w:val="44"/>
        </w:rPr>
      </w:pPr>
      <w:r>
        <w:rPr>
          <w:sz w:val="44"/>
          <w:szCs w:val="44"/>
        </w:rPr>
        <w:t>Measurement Rubric- Group Assessment</w:t>
      </w:r>
    </w:p>
    <w:p w:rsidR="00953F88" w:rsidRDefault="00953F88" w:rsidP="00953F88">
      <w:pPr>
        <w:rPr>
          <w:sz w:val="24"/>
          <w:szCs w:val="24"/>
        </w:rPr>
      </w:pPr>
    </w:p>
    <w:p w:rsidR="00953F88" w:rsidRPr="00244775" w:rsidRDefault="00953F88" w:rsidP="00244775">
      <w:pPr>
        <w:jc w:val="center"/>
        <w:rPr>
          <w:rFonts w:cstheme="minorHAnsi"/>
          <w:sz w:val="28"/>
          <w:szCs w:val="28"/>
        </w:rPr>
      </w:pPr>
      <w:r w:rsidRPr="00244775">
        <w:rPr>
          <w:rFonts w:cstheme="minorHAnsi"/>
          <w:sz w:val="28"/>
          <w:szCs w:val="28"/>
        </w:rPr>
        <w:t>The portfolio task ‘Measurement: Length, Ar</w:t>
      </w:r>
      <w:r w:rsidR="00B961E6" w:rsidRPr="00244775">
        <w:rPr>
          <w:rFonts w:cstheme="minorHAnsi"/>
          <w:sz w:val="28"/>
          <w:szCs w:val="28"/>
        </w:rPr>
        <w:t>ea, Perimeter</w:t>
      </w:r>
      <w:r w:rsidR="00244775" w:rsidRPr="00244775">
        <w:rPr>
          <w:rFonts w:cstheme="minorHAnsi"/>
          <w:sz w:val="28"/>
          <w:szCs w:val="28"/>
        </w:rPr>
        <w:t xml:space="preserve">’ shows that </w:t>
      </w:r>
      <w:r w:rsidR="00AF1007">
        <w:rPr>
          <w:rFonts w:cstheme="minorHAnsi"/>
          <w:sz w:val="28"/>
          <w:szCs w:val="28"/>
        </w:rPr>
        <w:t>Darryn, Reese, Will, Denis and Ben</w:t>
      </w:r>
      <w:r w:rsidR="00244775" w:rsidRPr="00244775">
        <w:rPr>
          <w:rFonts w:cstheme="minorHAnsi"/>
          <w:sz w:val="28"/>
          <w:szCs w:val="28"/>
        </w:rPr>
        <w:t xml:space="preserve"> are</w:t>
      </w:r>
      <w:r w:rsidRPr="00244775">
        <w:rPr>
          <w:rFonts w:cstheme="minorHAnsi"/>
          <w:sz w:val="28"/>
          <w:szCs w:val="28"/>
        </w:rPr>
        <w:t xml:space="preserve"> able to:</w:t>
      </w:r>
    </w:p>
    <w:p w:rsidR="00244775" w:rsidRDefault="00244775" w:rsidP="00953F88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E86C9E" w:rsidTr="001C32DE">
        <w:tc>
          <w:tcPr>
            <w:tcW w:w="9242" w:type="dxa"/>
            <w:shd w:val="clear" w:color="auto" w:fill="FFFFFF" w:themeFill="background1"/>
          </w:tcPr>
          <w:p w:rsidR="00E86C9E" w:rsidRDefault="00E86C9E" w:rsidP="00953F88">
            <w:pPr>
              <w:rPr>
                <w:rFonts w:cstheme="minorHAnsi"/>
                <w:b/>
                <w:sz w:val="24"/>
                <w:szCs w:val="24"/>
              </w:rPr>
            </w:pPr>
            <w:r w:rsidRPr="00E86C9E">
              <w:rPr>
                <w:rFonts w:cstheme="minorHAnsi"/>
                <w:b/>
                <w:sz w:val="24"/>
                <w:szCs w:val="24"/>
              </w:rPr>
              <w:t>The Task:</w:t>
            </w:r>
          </w:p>
          <w:p w:rsid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Measure and record items inside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school buildings                 </w:t>
            </w:r>
            <w:r w:rsidR="00D32543" w:rsidRPr="000C0177">
              <w:rPr>
                <w:rFonts w:cstheme="minorHAnsi"/>
                <w:b/>
                <w:color w:val="000000" w:themeColor="text1"/>
                <w:sz w:val="24"/>
                <w:szCs w:val="24"/>
              </w:rPr>
              <w:t>HIGH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/ </w:t>
            </w:r>
            <w:r w:rsidR="00D32543" w:rsidRPr="00A05713">
              <w:rPr>
                <w:rFonts w:cstheme="minorHAnsi"/>
                <w:b/>
                <w:color w:val="FF0000"/>
                <w:sz w:val="24"/>
                <w:szCs w:val="24"/>
              </w:rPr>
              <w:t>MEDIUM</w:t>
            </w:r>
            <w:r w:rsidR="00D32543">
              <w:rPr>
                <w:rFonts w:cstheme="minorHAnsi"/>
                <w:b/>
                <w:sz w:val="24"/>
                <w:szCs w:val="24"/>
              </w:rPr>
              <w:t>/LOW</w:t>
            </w:r>
          </w:p>
          <w:p w:rsid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Measure and record area and perimeter items </w:t>
            </w:r>
            <w:r w:rsidRPr="00A05713">
              <w:rPr>
                <w:rFonts w:cstheme="minorHAnsi"/>
                <w:b/>
                <w:color w:val="000000" w:themeColor="text1"/>
                <w:sz w:val="24"/>
                <w:szCs w:val="24"/>
              </w:rPr>
              <w:t>outside</w:t>
            </w:r>
            <w:r w:rsidR="00D32543" w:rsidRPr="00A057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       HIGH</w:t>
            </w:r>
            <w:r w:rsidR="00D32543" w:rsidRPr="00F5069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 </w:t>
            </w:r>
            <w:r w:rsidR="00D32543" w:rsidRPr="00235291">
              <w:rPr>
                <w:rFonts w:cstheme="minorHAnsi"/>
                <w:b/>
                <w:color w:val="FF0000"/>
                <w:sz w:val="24"/>
                <w:szCs w:val="24"/>
              </w:rPr>
              <w:t>MEDIUM</w:t>
            </w:r>
            <w:r w:rsidR="00D32543">
              <w:rPr>
                <w:rFonts w:cstheme="minorHAnsi"/>
                <w:b/>
                <w:sz w:val="24"/>
                <w:szCs w:val="24"/>
              </w:rPr>
              <w:t>/LOW</w:t>
            </w:r>
          </w:p>
          <w:p w:rsid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Document findings in a powerpoint or other electronic format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</w:t>
            </w:r>
            <w:r w:rsidR="00D32543" w:rsidRPr="00A05713">
              <w:rPr>
                <w:rFonts w:cstheme="minorHAnsi"/>
                <w:b/>
                <w:color w:val="FF0000"/>
                <w:sz w:val="24"/>
                <w:szCs w:val="24"/>
              </w:rPr>
              <w:t>HIGH</w:t>
            </w:r>
            <w:r w:rsidR="00D32543" w:rsidRPr="00A05713">
              <w:rPr>
                <w:rFonts w:cstheme="minorHAnsi"/>
                <w:b/>
                <w:color w:val="000000" w:themeColor="text1"/>
                <w:sz w:val="24"/>
                <w:szCs w:val="24"/>
              </w:rPr>
              <w:t>/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MEDIUM/LOW</w:t>
            </w:r>
          </w:p>
          <w:p w:rsidR="00E86C9E" w:rsidRPr="00E86C9E" w:rsidRDefault="00E86C9E" w:rsidP="00E86C9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Group presentation of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32543" w:rsidRPr="001C32DE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project                                                         </w:t>
            </w:r>
            <w:r w:rsidR="00D32543" w:rsidRPr="00A05713">
              <w:rPr>
                <w:rFonts w:cstheme="minorHAnsi"/>
                <w:b/>
                <w:color w:val="FF0000"/>
                <w:sz w:val="24"/>
                <w:szCs w:val="24"/>
                <w:shd w:val="clear" w:color="auto" w:fill="FFFFFF" w:themeFill="background1"/>
              </w:rPr>
              <w:t>HIGH</w:t>
            </w:r>
            <w:r w:rsidR="00D32543" w:rsidRPr="001C32DE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/</w:t>
            </w:r>
            <w:r w:rsidR="00D3254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32543" w:rsidRPr="00A05713">
              <w:rPr>
                <w:rFonts w:cstheme="minorHAnsi"/>
                <w:b/>
                <w:color w:val="000000" w:themeColor="text1"/>
                <w:sz w:val="24"/>
                <w:szCs w:val="24"/>
              </w:rPr>
              <w:t>MEDIUM</w:t>
            </w:r>
            <w:r w:rsidR="00D32543">
              <w:rPr>
                <w:rFonts w:cstheme="minorHAnsi"/>
                <w:b/>
                <w:sz w:val="24"/>
                <w:szCs w:val="24"/>
              </w:rPr>
              <w:t>/LOW</w:t>
            </w:r>
          </w:p>
        </w:tc>
      </w:tr>
    </w:tbl>
    <w:p w:rsidR="00E86C9E" w:rsidRDefault="00E86C9E" w:rsidP="00953F88">
      <w:pPr>
        <w:rPr>
          <w:rFonts w:cstheme="minorHAnsi"/>
          <w:sz w:val="24"/>
          <w:szCs w:val="24"/>
        </w:rPr>
      </w:pPr>
    </w:p>
    <w:p w:rsidR="00953F88" w:rsidRDefault="00953F88" w:rsidP="00953F88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E86C9E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9E" w:rsidRDefault="00E86C9E">
            <w:pPr>
              <w:rPr>
                <w:rFonts w:cstheme="minorHAnsi"/>
                <w:b/>
              </w:rPr>
            </w:pP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Default="00953F88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</w:rPr>
              <w:t xml:space="preserve">Work </w:t>
            </w:r>
            <w:r>
              <w:rPr>
                <w:rFonts w:cstheme="minorHAnsi"/>
                <w:b/>
                <w:i/>
                <w:u w:val="single"/>
              </w:rPr>
              <w:t>below</w:t>
            </w:r>
            <w:r w:rsidR="003E0A4C">
              <w:rPr>
                <w:rFonts w:cstheme="minorHAnsi"/>
                <w:b/>
              </w:rPr>
              <w:t xml:space="preserve"> the expected level (3</w:t>
            </w:r>
            <w:r>
              <w:rPr>
                <w:rFonts w:cstheme="minorHAnsi"/>
                <w:b/>
              </w:rPr>
              <w:t>.25)</w:t>
            </w:r>
            <w:r w:rsidR="003C756A">
              <w:rPr>
                <w:rFonts w:cstheme="minorHAnsi"/>
                <w:b/>
              </w:rPr>
              <w:t>-grade 5   (3.75)  grade 6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Pr="00E86C9E" w:rsidRDefault="00953F88" w:rsidP="00E86C9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E86C9E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  <w:r w:rsidR="003E0A4C" w:rsidRPr="00E86C9E">
              <w:rPr>
                <w:rFonts w:cstheme="minorHAnsi"/>
                <w:color w:val="000000"/>
              </w:rPr>
              <w:t xml:space="preserve"> area and perimeter</w:t>
            </w:r>
          </w:p>
          <w:p w:rsidR="00E86C9E" w:rsidRPr="00E86C9E" w:rsidRDefault="00E86C9E" w:rsidP="00E86C9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converting units of measurement from meters to centimetres, meters to kilometres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Pr="00E86C9E" w:rsidRDefault="00953F88" w:rsidP="00E86C9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E86C9E">
              <w:rPr>
                <w:rFonts w:cstheme="minorHAnsi"/>
                <w:color w:val="000000"/>
              </w:rPr>
              <w:t>use of</w:t>
            </w:r>
            <w:r w:rsidR="003E0A4C" w:rsidRPr="00E86C9E">
              <w:rPr>
                <w:rFonts w:cstheme="minorHAnsi"/>
                <w:color w:val="000000"/>
              </w:rPr>
              <w:t xml:space="preserve"> measuring implements such as </w:t>
            </w:r>
            <w:r w:rsidRPr="00E86C9E">
              <w:rPr>
                <w:rFonts w:cstheme="minorHAnsi"/>
                <w:color w:val="000000"/>
              </w:rPr>
              <w:t xml:space="preserve"> ruler</w:t>
            </w:r>
            <w:r w:rsidR="00E86C9E" w:rsidRPr="00E86C9E">
              <w:rPr>
                <w:rFonts w:cstheme="minorHAnsi"/>
                <w:color w:val="000000"/>
              </w:rPr>
              <w:t>s</w:t>
            </w:r>
            <w:r w:rsidRPr="00E86C9E">
              <w:rPr>
                <w:rFonts w:cstheme="minorHAnsi"/>
                <w:color w:val="000000"/>
              </w:rPr>
              <w:t xml:space="preserve"> and tape measure (linear scale) and trundle whe</w:t>
            </w:r>
            <w:r w:rsidR="003E0A4C" w:rsidRPr="00E86C9E">
              <w:rPr>
                <w:rFonts w:cstheme="minorHAnsi"/>
                <w:color w:val="000000"/>
              </w:rPr>
              <w:t>el (circular scale) to estimate</w:t>
            </w:r>
            <w:r w:rsidRPr="00E86C9E">
              <w:rPr>
                <w:rFonts w:cstheme="minorHAnsi"/>
                <w:color w:val="000000"/>
              </w:rPr>
              <w:t xml:space="preserve"> and measure length</w:t>
            </w:r>
            <w:r w:rsidR="003E0A4C" w:rsidRPr="00E86C9E">
              <w:rPr>
                <w:rFonts w:cstheme="minorHAnsi"/>
                <w:color w:val="000000"/>
              </w:rPr>
              <w:t>, area and perimeter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Default="00953F8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Work </w:t>
            </w:r>
            <w:r>
              <w:rPr>
                <w:rFonts w:cstheme="minorHAnsi"/>
                <w:b/>
                <w:i/>
                <w:u w:val="single"/>
              </w:rPr>
              <w:t>at</w:t>
            </w:r>
            <w:r w:rsidR="003E0A4C">
              <w:rPr>
                <w:rFonts w:cstheme="minorHAnsi"/>
                <w:b/>
              </w:rPr>
              <w:t xml:space="preserve"> above the expected level (3.25</w:t>
            </w:r>
            <w:r>
              <w:rPr>
                <w:rFonts w:cstheme="minorHAnsi"/>
                <w:b/>
              </w:rPr>
              <w:t>)</w:t>
            </w:r>
            <w:r w:rsidR="003C756A">
              <w:rPr>
                <w:rFonts w:cstheme="minorHAnsi"/>
                <w:b/>
              </w:rPr>
              <w:t>- grade 5   (3.75)  grade 6</w:t>
            </w:r>
          </w:p>
        </w:tc>
      </w:tr>
      <w:tr w:rsidR="00953F88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F88" w:rsidRDefault="00953F88" w:rsidP="00E86C9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0000"/>
              </w:rPr>
            </w:pPr>
            <w:r w:rsidRPr="00E86C9E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  <w:p w:rsidR="00E86C9E" w:rsidRPr="00E86C9E" w:rsidRDefault="00E86C9E" w:rsidP="00E86C9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converting units of measurement from meters to centimetres, meters to kilometres</w:t>
            </w:r>
          </w:p>
          <w:p w:rsidR="00E86C9E" w:rsidRDefault="00E86C9E">
            <w:pPr>
              <w:rPr>
                <w:rFonts w:cstheme="minorHAnsi"/>
              </w:rPr>
            </w:pPr>
          </w:p>
          <w:p w:rsidR="00E86C9E" w:rsidRDefault="00E86C9E">
            <w:pPr>
              <w:rPr>
                <w:rFonts w:cstheme="minorHAnsi"/>
              </w:rPr>
            </w:pPr>
          </w:p>
        </w:tc>
      </w:tr>
      <w:tr w:rsidR="003E0A4C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A4C" w:rsidRDefault="003E0A4C">
            <w:pPr>
              <w:rPr>
                <w:rFonts w:cstheme="minorHAnsi"/>
                <w:color w:val="000000"/>
              </w:rPr>
            </w:pPr>
          </w:p>
        </w:tc>
      </w:tr>
      <w:tr w:rsidR="003E0A4C" w:rsidTr="00953F88">
        <w:tc>
          <w:tcPr>
            <w:tcW w:w="9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A4C" w:rsidRDefault="003E0A4C">
            <w:pPr>
              <w:rPr>
                <w:rFonts w:cstheme="minorHAnsi"/>
                <w:color w:val="000000"/>
              </w:rPr>
            </w:pPr>
          </w:p>
        </w:tc>
      </w:tr>
    </w:tbl>
    <w:p w:rsidR="00953F88" w:rsidRDefault="00953F88" w:rsidP="00953F88">
      <w:pPr>
        <w:rPr>
          <w:rFonts w:cstheme="minorHAnsi"/>
          <w:color w:val="000000"/>
        </w:rPr>
      </w:pPr>
    </w:p>
    <w:p w:rsidR="003E0A4C" w:rsidRDefault="003E0A4C" w:rsidP="00953F88">
      <w:pPr>
        <w:rPr>
          <w:rFonts w:cstheme="minorHAnsi"/>
          <w:color w:val="000000"/>
        </w:rPr>
      </w:pPr>
    </w:p>
    <w:p w:rsidR="003E0A4C" w:rsidRDefault="003E0A4C" w:rsidP="00953F88">
      <w:pPr>
        <w:rPr>
          <w:rFonts w:cstheme="minorHAnsi"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53F88" w:rsidTr="00953F88">
        <w:tc>
          <w:tcPr>
            <w:tcW w:w="9242" w:type="dxa"/>
          </w:tcPr>
          <w:p w:rsidR="00953F88" w:rsidRDefault="00953F88" w:rsidP="00953F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Student Reflection:</w:t>
            </w: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</w:tc>
      </w:tr>
      <w:tr w:rsidR="00953F88" w:rsidTr="00953F88">
        <w:tc>
          <w:tcPr>
            <w:tcW w:w="9242" w:type="dxa"/>
          </w:tcPr>
          <w:p w:rsidR="00E86C9E" w:rsidRDefault="00953F88" w:rsidP="00953F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Teacher Comments:</w:t>
            </w:r>
          </w:p>
          <w:p w:rsidR="00953F88" w:rsidRDefault="00E86C9E" w:rsidP="00953F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As part of our numeracy unit on measurements, our year 5/6 students were required to complete a group measurement task on length, area and perimeter. The task was split into two sections where each group was required to measure and record a number of items inside before heading outside to measure and record the area and perimeter of objects. The information was then transferred and presented and a table of results was documented</w:t>
            </w:r>
            <w:r w:rsidR="00D32543">
              <w:rPr>
                <w:rFonts w:cstheme="minorHAnsi"/>
                <w:color w:val="000000"/>
              </w:rPr>
              <w:t xml:space="preserve"> by the group</w:t>
            </w:r>
            <w:r>
              <w:rPr>
                <w:rFonts w:cstheme="minorHAnsi"/>
                <w:color w:val="000000"/>
              </w:rPr>
              <w:t>.</w:t>
            </w: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  <w:p w:rsidR="00953F88" w:rsidRDefault="00953F88" w:rsidP="00953F88">
            <w:pPr>
              <w:rPr>
                <w:rFonts w:cstheme="minorHAnsi"/>
                <w:color w:val="000000"/>
              </w:rPr>
            </w:pPr>
          </w:p>
        </w:tc>
      </w:tr>
    </w:tbl>
    <w:p w:rsidR="00953F88" w:rsidRDefault="00953F88" w:rsidP="00953F88">
      <w:pPr>
        <w:rPr>
          <w:rFonts w:cstheme="minorHAnsi"/>
          <w:color w:val="000000"/>
        </w:rPr>
      </w:pPr>
    </w:p>
    <w:p w:rsidR="009A6084" w:rsidRDefault="009A6084" w:rsidP="00953F88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Overall Effort: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9A6084" w:rsidTr="000C0177">
        <w:tc>
          <w:tcPr>
            <w:tcW w:w="2310" w:type="dxa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Needs Improvement</w:t>
            </w:r>
          </w:p>
        </w:tc>
        <w:tc>
          <w:tcPr>
            <w:tcW w:w="2310" w:type="dxa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Good</w:t>
            </w:r>
          </w:p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2311" w:type="dxa"/>
            <w:shd w:val="clear" w:color="auto" w:fill="00B0F0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Very Good</w:t>
            </w:r>
          </w:p>
        </w:tc>
        <w:tc>
          <w:tcPr>
            <w:tcW w:w="2311" w:type="dxa"/>
            <w:shd w:val="clear" w:color="auto" w:fill="FFFFFF" w:themeFill="background1"/>
          </w:tcPr>
          <w:p w:rsidR="009A6084" w:rsidRPr="009A6084" w:rsidRDefault="009A6084" w:rsidP="009A6084">
            <w:pPr>
              <w:jc w:val="center"/>
              <w:rPr>
                <w:rFonts w:cstheme="minorHAnsi"/>
                <w:b/>
                <w:color w:val="000000"/>
              </w:rPr>
            </w:pPr>
            <w:r w:rsidRPr="009A6084">
              <w:rPr>
                <w:rFonts w:cstheme="minorHAnsi"/>
                <w:b/>
                <w:color w:val="000000"/>
              </w:rPr>
              <w:t>Excellent</w:t>
            </w:r>
          </w:p>
        </w:tc>
      </w:tr>
    </w:tbl>
    <w:p w:rsidR="00953F88" w:rsidRDefault="00953F88" w:rsidP="00953F88">
      <w:pPr>
        <w:rPr>
          <w:rFonts w:cstheme="minorHAnsi"/>
          <w:color w:val="000000"/>
        </w:rPr>
      </w:pPr>
    </w:p>
    <w:p w:rsidR="00A25A1E" w:rsidRDefault="00A25A1E" w:rsidP="00A25A1E"/>
    <w:sectPr w:rsidR="00A25A1E" w:rsidSect="00C06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88F" w:rsidRDefault="0044788F" w:rsidP="00B961E6">
      <w:r>
        <w:separator/>
      </w:r>
    </w:p>
  </w:endnote>
  <w:endnote w:type="continuationSeparator" w:id="0">
    <w:p w:rsidR="0044788F" w:rsidRDefault="0044788F" w:rsidP="00B96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88F" w:rsidRDefault="0044788F" w:rsidP="00B961E6">
      <w:r>
        <w:separator/>
      </w:r>
    </w:p>
  </w:footnote>
  <w:footnote w:type="continuationSeparator" w:id="0">
    <w:p w:rsidR="0044788F" w:rsidRDefault="0044788F" w:rsidP="00B96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21563"/>
    <w:multiLevelType w:val="hybridMultilevel"/>
    <w:tmpl w:val="F45C388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D51B8"/>
    <w:multiLevelType w:val="hybridMultilevel"/>
    <w:tmpl w:val="9E6CFD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20BB9"/>
    <w:multiLevelType w:val="hybridMultilevel"/>
    <w:tmpl w:val="6EDC8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F88"/>
    <w:rsid w:val="000C0177"/>
    <w:rsid w:val="000C3955"/>
    <w:rsid w:val="001C32DE"/>
    <w:rsid w:val="00235291"/>
    <w:rsid w:val="00244775"/>
    <w:rsid w:val="002F3100"/>
    <w:rsid w:val="00342061"/>
    <w:rsid w:val="00390006"/>
    <w:rsid w:val="003C756A"/>
    <w:rsid w:val="003E0A4C"/>
    <w:rsid w:val="0044788F"/>
    <w:rsid w:val="004A5275"/>
    <w:rsid w:val="005279A7"/>
    <w:rsid w:val="00656F7D"/>
    <w:rsid w:val="006C694C"/>
    <w:rsid w:val="00766114"/>
    <w:rsid w:val="0077180F"/>
    <w:rsid w:val="00953F88"/>
    <w:rsid w:val="009A6084"/>
    <w:rsid w:val="00A05713"/>
    <w:rsid w:val="00A25A1E"/>
    <w:rsid w:val="00A45D42"/>
    <w:rsid w:val="00A64E29"/>
    <w:rsid w:val="00AD2805"/>
    <w:rsid w:val="00AF1007"/>
    <w:rsid w:val="00B961E6"/>
    <w:rsid w:val="00C06ABE"/>
    <w:rsid w:val="00CE0C0B"/>
    <w:rsid w:val="00D32543"/>
    <w:rsid w:val="00E75A8D"/>
    <w:rsid w:val="00E86C9E"/>
    <w:rsid w:val="00EB26DE"/>
    <w:rsid w:val="00F5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F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6C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6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61E6"/>
  </w:style>
  <w:style w:type="paragraph" w:styleId="Footer">
    <w:name w:val="footer"/>
    <w:basedOn w:val="Normal"/>
    <w:link w:val="FooterChar"/>
    <w:uiPriority w:val="99"/>
    <w:semiHidden/>
    <w:unhideWhenUsed/>
    <w:rsid w:val="00B96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61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t08825812</cp:lastModifiedBy>
  <cp:revision>2</cp:revision>
  <dcterms:created xsi:type="dcterms:W3CDTF">2010-06-16T00:07:00Z</dcterms:created>
  <dcterms:modified xsi:type="dcterms:W3CDTF">2010-06-16T00:07:00Z</dcterms:modified>
</cp:coreProperties>
</file>